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9B35C" w14:textId="77777777" w:rsidR="006E345E" w:rsidRDefault="009F5D5F" w:rsidP="009F5D5F">
      <w:pPr>
        <w:bidi/>
        <w:rPr>
          <w:rFonts w:cs="B Titr"/>
          <w:sz w:val="24"/>
          <w:szCs w:val="24"/>
          <w:rtl/>
          <w:lang w:bidi="fa-IR"/>
        </w:rPr>
      </w:pPr>
      <w:bookmarkStart w:id="0" w:name="_GoBack"/>
      <w:bookmarkEnd w:id="0"/>
      <w:r>
        <w:rPr>
          <w:rFonts w:cs="B Titr" w:hint="cs"/>
          <w:sz w:val="24"/>
          <w:szCs w:val="24"/>
          <w:rtl/>
          <w:lang w:bidi="fa-IR"/>
        </w:rPr>
        <w:t>شاخصهای پایش تکمیل سامانه آمار و اطلاعات بیمارستانی:</w:t>
      </w:r>
    </w:p>
    <w:tbl>
      <w:tblPr>
        <w:tblStyle w:val="TableGrid"/>
        <w:bidiVisual/>
        <w:tblW w:w="10773" w:type="dxa"/>
        <w:tblInd w:w="-794" w:type="dxa"/>
        <w:tblLook w:val="04A0" w:firstRow="1" w:lastRow="0" w:firstColumn="1" w:lastColumn="0" w:noHBand="0" w:noVBand="1"/>
      </w:tblPr>
      <w:tblGrid>
        <w:gridCol w:w="992"/>
        <w:gridCol w:w="5953"/>
        <w:gridCol w:w="3828"/>
      </w:tblGrid>
      <w:tr w:rsidR="00C47EF7" w:rsidRPr="00190EBB" w14:paraId="533F1D61" w14:textId="77777777" w:rsidTr="00C57DB3">
        <w:tc>
          <w:tcPr>
            <w:tcW w:w="992" w:type="dxa"/>
          </w:tcPr>
          <w:p w14:paraId="4CB2B86C" w14:textId="77777777" w:rsidR="00F6061C" w:rsidRPr="00190EBB" w:rsidRDefault="00F6061C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cs="B Titr" w:hint="cs"/>
                <w:sz w:val="24"/>
                <w:szCs w:val="24"/>
                <w:rtl/>
                <w:lang w:bidi="fa-IR"/>
              </w:rPr>
              <w:t>شماره شاخص</w:t>
            </w:r>
          </w:p>
        </w:tc>
        <w:tc>
          <w:tcPr>
            <w:tcW w:w="5953" w:type="dxa"/>
          </w:tcPr>
          <w:p w14:paraId="7F59E591" w14:textId="77777777" w:rsidR="00F6061C" w:rsidRPr="00190EBB" w:rsidRDefault="00F6061C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cs="B Titr" w:hint="cs"/>
                <w:sz w:val="24"/>
                <w:szCs w:val="24"/>
                <w:rtl/>
                <w:lang w:bidi="fa-IR"/>
              </w:rPr>
              <w:t>نام شاخص</w:t>
            </w:r>
          </w:p>
        </w:tc>
        <w:tc>
          <w:tcPr>
            <w:tcW w:w="3828" w:type="dxa"/>
          </w:tcPr>
          <w:p w14:paraId="36C8DFD1" w14:textId="77777777" w:rsidR="00F6061C" w:rsidRPr="00190EBB" w:rsidRDefault="00F6061C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cs="B Titr" w:hint="cs"/>
                <w:sz w:val="24"/>
                <w:szCs w:val="24"/>
                <w:rtl/>
                <w:lang w:bidi="fa-IR"/>
              </w:rPr>
              <w:t>درصد</w:t>
            </w:r>
          </w:p>
        </w:tc>
      </w:tr>
      <w:tr w:rsidR="00C47EF7" w:rsidRPr="00190EBB" w14:paraId="1B772B1C" w14:textId="77777777" w:rsidTr="00C57DB3">
        <w:tc>
          <w:tcPr>
            <w:tcW w:w="992" w:type="dxa"/>
          </w:tcPr>
          <w:p w14:paraId="375704E1" w14:textId="77777777" w:rsidR="00F6061C" w:rsidRPr="00190EBB" w:rsidRDefault="00F6061C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cs="B Titr" w:hint="cs"/>
                <w:sz w:val="24"/>
                <w:szCs w:val="24"/>
                <w:rtl/>
                <w:lang w:bidi="fa-IR"/>
              </w:rPr>
              <w:t>1-1</w:t>
            </w:r>
          </w:p>
        </w:tc>
        <w:tc>
          <w:tcPr>
            <w:tcW w:w="5953" w:type="dxa"/>
          </w:tcPr>
          <w:p w14:paraId="20630222" w14:textId="77777777" w:rsidR="00F6061C" w:rsidRPr="00190EBB" w:rsidRDefault="00F6061C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noProof/>
                <w:color w:val="000000"/>
                <w:sz w:val="24"/>
                <w:szCs w:val="24"/>
                <w:rtl/>
                <w:lang w:bidi="fa-IR"/>
              </w:rPr>
              <w:t>درصد ثبت اطلاعات مشخصات بیمارستان</w:t>
            </w:r>
          </w:p>
        </w:tc>
        <w:tc>
          <w:tcPr>
            <w:tcW w:w="3828" w:type="dxa"/>
          </w:tcPr>
          <w:p w14:paraId="11559664" w14:textId="77777777" w:rsidR="00F6061C" w:rsidRPr="00C47EF7" w:rsidRDefault="006F31F6" w:rsidP="006F31F6">
            <w:pPr>
              <w:bidi/>
              <w:jc w:val="both"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این شاخص به صورت مجزا برای هر بیمارستان محاسبه می شود و </w:t>
            </w:r>
            <w:r w:rsidR="00F6061C" w:rsidRPr="00C47EF7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میانگین </w:t>
            </w: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شاخص در کل بیمارستانها، به عنوان درصد ثبت نهایی به وزارت بهداشت اعلام می گردد.</w:t>
            </w:r>
          </w:p>
        </w:tc>
      </w:tr>
      <w:tr w:rsidR="00C47EF7" w:rsidRPr="00190EBB" w14:paraId="02304C99" w14:textId="77777777" w:rsidTr="00C57DB3">
        <w:tc>
          <w:tcPr>
            <w:tcW w:w="992" w:type="dxa"/>
          </w:tcPr>
          <w:p w14:paraId="45BD8E2A" w14:textId="77777777" w:rsidR="00F6061C" w:rsidRPr="00190EBB" w:rsidRDefault="006F31F6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2-1</w:t>
            </w:r>
          </w:p>
        </w:tc>
        <w:tc>
          <w:tcPr>
            <w:tcW w:w="5953" w:type="dxa"/>
          </w:tcPr>
          <w:p w14:paraId="1403B58E" w14:textId="77777777" w:rsidR="00F6061C" w:rsidRPr="00190EBB" w:rsidRDefault="006F31F6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درصد صحت ثبت اطلاعات مشخصات بیمارستان</w:t>
            </w:r>
          </w:p>
        </w:tc>
        <w:tc>
          <w:tcPr>
            <w:tcW w:w="3828" w:type="dxa"/>
          </w:tcPr>
          <w:p w14:paraId="6D58C952" w14:textId="77777777" w:rsidR="00F6061C" w:rsidRPr="00C47EF7" w:rsidRDefault="006F31F6" w:rsidP="00DD22EB">
            <w:pPr>
              <w:bidi/>
              <w:jc w:val="both"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به صورت مجزا برای هر بیمارستان محاسبه می شود و میانگین شاخص در کل بیمارستانها، به عنوان درصد ثبت نهایی به وزارت بهداشت اعلام می گردد.</w:t>
            </w:r>
          </w:p>
        </w:tc>
      </w:tr>
      <w:tr w:rsidR="00C47EF7" w:rsidRPr="00190EBB" w14:paraId="3AF0DAC2" w14:textId="77777777" w:rsidTr="00C57DB3">
        <w:tc>
          <w:tcPr>
            <w:tcW w:w="992" w:type="dxa"/>
          </w:tcPr>
          <w:p w14:paraId="11F73C29" w14:textId="77777777" w:rsidR="00F6061C" w:rsidRPr="00190EBB" w:rsidRDefault="00DD22EB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1-2</w:t>
            </w:r>
          </w:p>
        </w:tc>
        <w:tc>
          <w:tcPr>
            <w:tcW w:w="5953" w:type="dxa"/>
          </w:tcPr>
          <w:p w14:paraId="54CBBBAD" w14:textId="77777777" w:rsidR="00F6061C" w:rsidRPr="00190EBB" w:rsidRDefault="00DD22EB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 xml:space="preserve">درصد ثبت اطلاعات مسئولین فنی </w:t>
            </w:r>
            <w:r w:rsidRPr="00190EBB">
              <w:rPr>
                <w:rFonts w:ascii="Times New Roman" w:eastAsia="Times New Roman" w:hAnsi="Times New Roman" w:cs="B Titr" w:hint="cs"/>
                <w:color w:val="000000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3828" w:type="dxa"/>
          </w:tcPr>
          <w:p w14:paraId="26EBB0F8" w14:textId="77777777" w:rsidR="00F6061C" w:rsidRPr="00C47EF7" w:rsidRDefault="00DD22EB" w:rsidP="00DD22EB">
            <w:pPr>
              <w:bidi/>
              <w:jc w:val="both"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به صورت مجزا برای هر بیمارستان محاسبه می شود و میانگین شاخص در کل بیمارستانها، به عنوان درصد ثبت نهایی به وزارت بهداشت اعلام می گردد.</w:t>
            </w:r>
          </w:p>
        </w:tc>
      </w:tr>
      <w:tr w:rsidR="00C47EF7" w:rsidRPr="00190EBB" w14:paraId="5B75F1D6" w14:textId="77777777" w:rsidTr="00C57DB3">
        <w:tc>
          <w:tcPr>
            <w:tcW w:w="992" w:type="dxa"/>
          </w:tcPr>
          <w:p w14:paraId="450514F3" w14:textId="77777777" w:rsidR="00F6061C" w:rsidRPr="00190EBB" w:rsidRDefault="00DD22EB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2-2</w:t>
            </w:r>
          </w:p>
        </w:tc>
        <w:tc>
          <w:tcPr>
            <w:tcW w:w="5953" w:type="dxa"/>
          </w:tcPr>
          <w:p w14:paraId="6F018B43" w14:textId="77777777" w:rsidR="00F6061C" w:rsidRPr="00190EBB" w:rsidRDefault="00DD22EB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درصد ثبت اطلاعات مسئولین بیمارستان</w:t>
            </w:r>
          </w:p>
        </w:tc>
        <w:tc>
          <w:tcPr>
            <w:tcW w:w="3828" w:type="dxa"/>
          </w:tcPr>
          <w:p w14:paraId="29487324" w14:textId="77777777" w:rsidR="00F6061C" w:rsidRPr="00C47EF7" w:rsidRDefault="00DD22EB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به صورت مجزا برای هر بیمارستان محاسبه می شود و میانگین شاخص در کل بیمارستانها، به عنوان درصد ثبت نهایی به وزارت بهداشت اعلام می گردد.</w:t>
            </w:r>
          </w:p>
        </w:tc>
      </w:tr>
      <w:tr w:rsidR="00C47EF7" w:rsidRPr="00190EBB" w14:paraId="128F39AA" w14:textId="77777777" w:rsidTr="00C57DB3">
        <w:tc>
          <w:tcPr>
            <w:tcW w:w="992" w:type="dxa"/>
          </w:tcPr>
          <w:p w14:paraId="56CB7CB4" w14:textId="77777777" w:rsidR="00F6061C" w:rsidRPr="00190EBB" w:rsidRDefault="00DD22EB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3-2</w:t>
            </w:r>
          </w:p>
        </w:tc>
        <w:tc>
          <w:tcPr>
            <w:tcW w:w="5953" w:type="dxa"/>
          </w:tcPr>
          <w:p w14:paraId="577BD6B0" w14:textId="77777777" w:rsidR="00F6061C" w:rsidRPr="00190EBB" w:rsidRDefault="00DD22EB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درصد ثبت اطلاعات ارزشیابی بیمارستان</w:t>
            </w:r>
          </w:p>
        </w:tc>
        <w:tc>
          <w:tcPr>
            <w:tcW w:w="3828" w:type="dxa"/>
          </w:tcPr>
          <w:p w14:paraId="44E7FAD9" w14:textId="77777777" w:rsidR="00F6061C" w:rsidRPr="00C47EF7" w:rsidRDefault="00DD22EB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به صورت مجزا برای هر بیمارستان محاسبه می شود و میانگین شاخص در کل بیمارستانها، به عنوان درصد ثبت نهایی به وزارت بهداشت اعلام می گردد.</w:t>
            </w:r>
          </w:p>
        </w:tc>
      </w:tr>
      <w:tr w:rsidR="00C47EF7" w:rsidRPr="00190EBB" w14:paraId="0AB53367" w14:textId="77777777" w:rsidTr="00C57DB3">
        <w:tc>
          <w:tcPr>
            <w:tcW w:w="992" w:type="dxa"/>
          </w:tcPr>
          <w:p w14:paraId="1BA3F8A4" w14:textId="77777777" w:rsidR="00F6061C" w:rsidRPr="00190EBB" w:rsidRDefault="00303948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4-2</w:t>
            </w:r>
          </w:p>
        </w:tc>
        <w:tc>
          <w:tcPr>
            <w:tcW w:w="5953" w:type="dxa"/>
          </w:tcPr>
          <w:p w14:paraId="7C8662CC" w14:textId="77777777" w:rsidR="00F6061C" w:rsidRPr="00190EBB" w:rsidRDefault="00303948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درصد ثبت اطلاعات سیستمهای نرم افزاری بیمارستان</w:t>
            </w:r>
          </w:p>
        </w:tc>
        <w:tc>
          <w:tcPr>
            <w:tcW w:w="3828" w:type="dxa"/>
          </w:tcPr>
          <w:p w14:paraId="4A89274B" w14:textId="77777777" w:rsidR="00F6061C" w:rsidRPr="00C47EF7" w:rsidRDefault="00303948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به صورت مجزا برای هر بیمارستان محاسبه می شود و میانگین شاخص در کل بیمارستانها، به عنوان درصد ثبت نهایی به وزارت بهداشت اعلام می گردد.</w:t>
            </w:r>
          </w:p>
        </w:tc>
      </w:tr>
      <w:tr w:rsidR="00C47EF7" w:rsidRPr="00190EBB" w14:paraId="16813857" w14:textId="77777777" w:rsidTr="00C57DB3">
        <w:tc>
          <w:tcPr>
            <w:tcW w:w="992" w:type="dxa"/>
          </w:tcPr>
          <w:p w14:paraId="6481B103" w14:textId="77777777" w:rsidR="00F6061C" w:rsidRPr="00190EBB" w:rsidRDefault="00303948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1-3</w:t>
            </w:r>
          </w:p>
        </w:tc>
        <w:tc>
          <w:tcPr>
            <w:tcW w:w="5953" w:type="dxa"/>
          </w:tcPr>
          <w:p w14:paraId="5E709B93" w14:textId="77777777" w:rsidR="00F6061C" w:rsidRPr="00190EBB" w:rsidRDefault="00303948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درصد تکمیل اطلاعات مشخصات بخش بستری</w:t>
            </w:r>
          </w:p>
        </w:tc>
        <w:tc>
          <w:tcPr>
            <w:tcW w:w="3828" w:type="dxa"/>
          </w:tcPr>
          <w:p w14:paraId="210D4E4A" w14:textId="77777777" w:rsidR="00F6061C" w:rsidRPr="00C47EF7" w:rsidRDefault="00303948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به صورت مجزا برای هر بیمارستان محاسبه می شود و میانگین شاخص در کل بیمارستانها، به عنوان درصد ثبت نهایی به وزارت بهداشت اعلام می گردد.</w:t>
            </w:r>
          </w:p>
        </w:tc>
      </w:tr>
      <w:tr w:rsidR="00C47EF7" w:rsidRPr="00190EBB" w14:paraId="1654D3C2" w14:textId="77777777" w:rsidTr="00C57DB3">
        <w:tc>
          <w:tcPr>
            <w:tcW w:w="992" w:type="dxa"/>
          </w:tcPr>
          <w:p w14:paraId="765B11B5" w14:textId="77777777" w:rsidR="00F6061C" w:rsidRPr="00190EBB" w:rsidRDefault="00303948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lastRenderedPageBreak/>
              <w:t>2-3</w:t>
            </w:r>
          </w:p>
        </w:tc>
        <w:tc>
          <w:tcPr>
            <w:tcW w:w="5953" w:type="dxa"/>
          </w:tcPr>
          <w:p w14:paraId="1EC33E1F" w14:textId="77777777" w:rsidR="00F6061C" w:rsidRPr="00190EBB" w:rsidRDefault="00303948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درصد ثبت اطلاعات آمار فعالیت در بخش بستری</w:t>
            </w:r>
          </w:p>
        </w:tc>
        <w:tc>
          <w:tcPr>
            <w:tcW w:w="3828" w:type="dxa"/>
          </w:tcPr>
          <w:p w14:paraId="4332FE5B" w14:textId="77777777" w:rsidR="00F6061C" w:rsidRPr="00C47EF7" w:rsidRDefault="00303948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به صورت مجزا برای هر بیمارستان محاسبه می شود و میانگین شاخص در کل بیمارستانها، به عنوان درصد ثبت نهایی به وزارت بهداشت اعلام می گردد.</w:t>
            </w:r>
          </w:p>
        </w:tc>
      </w:tr>
      <w:tr w:rsidR="00C47EF7" w:rsidRPr="00190EBB" w14:paraId="290F407F" w14:textId="77777777" w:rsidTr="00C57DB3">
        <w:tc>
          <w:tcPr>
            <w:tcW w:w="992" w:type="dxa"/>
          </w:tcPr>
          <w:p w14:paraId="4F4C8621" w14:textId="77777777" w:rsidR="00F6061C" w:rsidRPr="00190EBB" w:rsidRDefault="00303948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3-3</w:t>
            </w:r>
          </w:p>
        </w:tc>
        <w:tc>
          <w:tcPr>
            <w:tcW w:w="5953" w:type="dxa"/>
          </w:tcPr>
          <w:p w14:paraId="45C272DC" w14:textId="77777777" w:rsidR="00F6061C" w:rsidRPr="00190EBB" w:rsidRDefault="00303948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درصد صحت ثبت تعداد تخت فعال در بخشهای بستری</w:t>
            </w:r>
          </w:p>
        </w:tc>
        <w:tc>
          <w:tcPr>
            <w:tcW w:w="3828" w:type="dxa"/>
          </w:tcPr>
          <w:p w14:paraId="4FBD37B7" w14:textId="77777777" w:rsidR="00F6061C" w:rsidRPr="00C47EF7" w:rsidRDefault="00081381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به صورت مجزا برای هر بیمارستان محاسبه می شود و میانگین شاخص در کل بیمارستانها، به عنوان درصد ثبت نهایی به وزارت بهداشت اعلام می گردد.</w:t>
            </w:r>
          </w:p>
        </w:tc>
      </w:tr>
      <w:tr w:rsidR="00C47EF7" w:rsidRPr="00190EBB" w14:paraId="03675FAA" w14:textId="77777777" w:rsidTr="00C57DB3">
        <w:tc>
          <w:tcPr>
            <w:tcW w:w="992" w:type="dxa"/>
          </w:tcPr>
          <w:p w14:paraId="492A19E2" w14:textId="77777777" w:rsidR="00F6061C" w:rsidRPr="00190EBB" w:rsidRDefault="008612AF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4-3</w:t>
            </w:r>
          </w:p>
        </w:tc>
        <w:tc>
          <w:tcPr>
            <w:tcW w:w="5953" w:type="dxa"/>
          </w:tcPr>
          <w:p w14:paraId="6F2FD375" w14:textId="77777777" w:rsidR="00F6061C" w:rsidRPr="00190EBB" w:rsidRDefault="008612AF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درصد صحت نوع بخش بر اساس عنوان بخش در بخشهای بستری بیمارستان</w:t>
            </w:r>
          </w:p>
        </w:tc>
        <w:tc>
          <w:tcPr>
            <w:tcW w:w="3828" w:type="dxa"/>
          </w:tcPr>
          <w:p w14:paraId="18D01FF9" w14:textId="77777777" w:rsidR="00F6061C" w:rsidRPr="00C47EF7" w:rsidRDefault="008612AF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به صورت مجزا برای هر بیمارستان محاسبه می شود و میانگین شاخص در کل بیمارستانها، به عنوان درصد ثبت نهایی به وزارت بهداشت اعلام می گردد.</w:t>
            </w:r>
          </w:p>
        </w:tc>
      </w:tr>
      <w:tr w:rsidR="00C47EF7" w:rsidRPr="00190EBB" w14:paraId="3DE500BD" w14:textId="77777777" w:rsidTr="00C57DB3">
        <w:tc>
          <w:tcPr>
            <w:tcW w:w="992" w:type="dxa"/>
          </w:tcPr>
          <w:p w14:paraId="2FCDA5D2" w14:textId="77777777" w:rsidR="00F6061C" w:rsidRPr="00190EBB" w:rsidRDefault="008612AF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>5-3</w:t>
            </w:r>
          </w:p>
        </w:tc>
        <w:tc>
          <w:tcPr>
            <w:tcW w:w="5953" w:type="dxa"/>
          </w:tcPr>
          <w:p w14:paraId="7F5F3171" w14:textId="77777777" w:rsidR="00F6061C" w:rsidRPr="00190EBB" w:rsidRDefault="008612AF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 xml:space="preserve">درصد ثبت بخش پست پار توم  در بخشهای بستری به ازاء بخش جراحی زنان- زایمان موجود  </w:t>
            </w:r>
          </w:p>
        </w:tc>
        <w:tc>
          <w:tcPr>
            <w:tcW w:w="3828" w:type="dxa"/>
          </w:tcPr>
          <w:p w14:paraId="01F8B92F" w14:textId="77777777" w:rsidR="00F6061C" w:rsidRPr="00C47EF7" w:rsidRDefault="008612AF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در سطح دانشگاهی می باشد</w:t>
            </w:r>
          </w:p>
        </w:tc>
      </w:tr>
      <w:tr w:rsidR="00C47EF7" w:rsidRPr="00190EBB" w14:paraId="0361ED31" w14:textId="77777777" w:rsidTr="00C57DB3">
        <w:tc>
          <w:tcPr>
            <w:tcW w:w="992" w:type="dxa"/>
          </w:tcPr>
          <w:p w14:paraId="155A2323" w14:textId="77777777" w:rsidR="00F6061C" w:rsidRPr="00190EBB" w:rsidRDefault="008158D3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1-4</w:t>
            </w:r>
          </w:p>
        </w:tc>
        <w:tc>
          <w:tcPr>
            <w:tcW w:w="5953" w:type="dxa"/>
          </w:tcPr>
          <w:p w14:paraId="3E02C357" w14:textId="77777777" w:rsidR="00F6061C" w:rsidRPr="00190EBB" w:rsidRDefault="008158D3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درصد ثبت اطلاعات مشخصات بخش ستاره دار</w:t>
            </w:r>
          </w:p>
        </w:tc>
        <w:tc>
          <w:tcPr>
            <w:tcW w:w="3828" w:type="dxa"/>
          </w:tcPr>
          <w:p w14:paraId="0B0CC157" w14:textId="77777777" w:rsidR="00F6061C" w:rsidRPr="00C47EF7" w:rsidRDefault="008158D3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به صورت مجزا برای هر بیمارستان محاسبه می شود و میانگین شاخص در کل بیمارستانها، به عنوان درصد ثبت نهایی به وزارت بهداشت اعلام می گردد.</w:t>
            </w:r>
          </w:p>
        </w:tc>
      </w:tr>
      <w:tr w:rsidR="00C47EF7" w:rsidRPr="00190EBB" w14:paraId="214C53F0" w14:textId="77777777" w:rsidTr="00C57DB3">
        <w:tc>
          <w:tcPr>
            <w:tcW w:w="992" w:type="dxa"/>
          </w:tcPr>
          <w:p w14:paraId="5ED52852" w14:textId="77777777" w:rsidR="00F6061C" w:rsidRPr="00190EBB" w:rsidRDefault="001157BF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2-4</w:t>
            </w:r>
          </w:p>
        </w:tc>
        <w:tc>
          <w:tcPr>
            <w:tcW w:w="5953" w:type="dxa"/>
          </w:tcPr>
          <w:p w14:paraId="3278C27B" w14:textId="77777777" w:rsidR="00F6061C" w:rsidRPr="00190EBB" w:rsidRDefault="001157BF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درصد ثبت اطلاعات آمار فعالیت در بخش ستاره دار</w:t>
            </w:r>
          </w:p>
        </w:tc>
        <w:tc>
          <w:tcPr>
            <w:tcW w:w="3828" w:type="dxa"/>
          </w:tcPr>
          <w:p w14:paraId="5DC9C9B7" w14:textId="77777777" w:rsidR="00F6061C" w:rsidRPr="00C47EF7" w:rsidRDefault="001157BF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به صورت مجزا برای هر بیمارستان محاسبه می شود و میانگین شاخص در کل بیمارستانها، به عنوان درصد ثبت نهایی به وزارت بهداشت اعلام می گردد.</w:t>
            </w:r>
          </w:p>
        </w:tc>
      </w:tr>
      <w:tr w:rsidR="00C47EF7" w:rsidRPr="00190EBB" w14:paraId="3F6C8A14" w14:textId="77777777" w:rsidTr="00C57DB3">
        <w:tc>
          <w:tcPr>
            <w:tcW w:w="992" w:type="dxa"/>
          </w:tcPr>
          <w:p w14:paraId="083CEB98" w14:textId="77777777" w:rsidR="00F6061C" w:rsidRPr="00190EBB" w:rsidRDefault="001157BF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3-4</w:t>
            </w:r>
          </w:p>
        </w:tc>
        <w:tc>
          <w:tcPr>
            <w:tcW w:w="5953" w:type="dxa"/>
          </w:tcPr>
          <w:p w14:paraId="2426CBAF" w14:textId="77777777" w:rsidR="00F6061C" w:rsidRPr="00190EBB" w:rsidRDefault="001157BF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درصد صحت ثبت تعداد تخت فعال در بخشهای ستاره دار</w:t>
            </w:r>
          </w:p>
        </w:tc>
        <w:tc>
          <w:tcPr>
            <w:tcW w:w="3828" w:type="dxa"/>
          </w:tcPr>
          <w:p w14:paraId="7F60CB84" w14:textId="77777777" w:rsidR="00F6061C" w:rsidRPr="00C47EF7" w:rsidRDefault="001157BF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به صورت مجزا برای هر بیمارستان محاسبه می شود و میانگین شاخص در کل بیمارستانها، به عنوان درصد ثبت نهایی به وزارت بهداشت اعلام می گردد.</w:t>
            </w:r>
          </w:p>
        </w:tc>
      </w:tr>
      <w:tr w:rsidR="00C47EF7" w:rsidRPr="00190EBB" w14:paraId="54692E26" w14:textId="77777777" w:rsidTr="00C57DB3">
        <w:tc>
          <w:tcPr>
            <w:tcW w:w="992" w:type="dxa"/>
          </w:tcPr>
          <w:p w14:paraId="41F9F64F" w14:textId="77777777" w:rsidR="00F6061C" w:rsidRPr="00190EBB" w:rsidRDefault="001157BF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4-4</w:t>
            </w:r>
          </w:p>
        </w:tc>
        <w:tc>
          <w:tcPr>
            <w:tcW w:w="5953" w:type="dxa"/>
          </w:tcPr>
          <w:p w14:paraId="2D6B14C2" w14:textId="77777777" w:rsidR="00F6061C" w:rsidRPr="00190EBB" w:rsidRDefault="001157BF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درصد صحت نوع بخش بر اساس عنوان بخش در بخشهای ستاره دار بیمارستان</w:t>
            </w:r>
          </w:p>
        </w:tc>
        <w:tc>
          <w:tcPr>
            <w:tcW w:w="3828" w:type="dxa"/>
          </w:tcPr>
          <w:p w14:paraId="00082B13" w14:textId="77777777" w:rsidR="00F6061C" w:rsidRPr="00C47EF7" w:rsidRDefault="001157BF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به صورت مجزا برای هر بیمارستان محاسبه می شود و میانگین شاخص در کل بیمارستانها، به عنوان درصد ثبت نهایی به وزارت بهداشت اعلام می گردد.</w:t>
            </w:r>
          </w:p>
        </w:tc>
      </w:tr>
      <w:tr w:rsidR="00C47EF7" w:rsidRPr="00190EBB" w14:paraId="6A9328B7" w14:textId="77777777" w:rsidTr="00C57DB3">
        <w:tc>
          <w:tcPr>
            <w:tcW w:w="992" w:type="dxa"/>
          </w:tcPr>
          <w:p w14:paraId="621C5520" w14:textId="77777777" w:rsidR="00F6061C" w:rsidRPr="00190EBB" w:rsidRDefault="001157BF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lastRenderedPageBreak/>
              <w:t>5-4</w:t>
            </w:r>
          </w:p>
        </w:tc>
        <w:tc>
          <w:tcPr>
            <w:tcW w:w="5953" w:type="dxa"/>
          </w:tcPr>
          <w:p w14:paraId="73FA949F" w14:textId="77777777" w:rsidR="00F6061C" w:rsidRPr="00190EBB" w:rsidRDefault="001157BF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>درصد ثبت بخش اتاق عمل در بخشهای ستاره دار به ازاء بخشهای جراحی  در بخش بستری</w:t>
            </w:r>
          </w:p>
        </w:tc>
        <w:tc>
          <w:tcPr>
            <w:tcW w:w="3828" w:type="dxa"/>
          </w:tcPr>
          <w:p w14:paraId="6F249C75" w14:textId="77777777" w:rsidR="00F6061C" w:rsidRPr="00C47EF7" w:rsidRDefault="000E3BF5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در سطح دانشگاهی می باشد</w:t>
            </w:r>
          </w:p>
        </w:tc>
      </w:tr>
      <w:tr w:rsidR="00C47EF7" w:rsidRPr="00190EBB" w14:paraId="249CDEA2" w14:textId="77777777" w:rsidTr="00C57DB3">
        <w:tc>
          <w:tcPr>
            <w:tcW w:w="992" w:type="dxa"/>
          </w:tcPr>
          <w:p w14:paraId="2A8DEA32" w14:textId="77777777" w:rsidR="00F6061C" w:rsidRPr="00190EBB" w:rsidRDefault="00E75101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1-5</w:t>
            </w:r>
          </w:p>
        </w:tc>
        <w:tc>
          <w:tcPr>
            <w:tcW w:w="5953" w:type="dxa"/>
          </w:tcPr>
          <w:p w14:paraId="215E415B" w14:textId="77777777" w:rsidR="00F6061C" w:rsidRPr="00190EBB" w:rsidRDefault="00E75101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درصد ثبت اطلاعات مشخصات بخش پاراکلینیک</w:t>
            </w:r>
          </w:p>
        </w:tc>
        <w:tc>
          <w:tcPr>
            <w:tcW w:w="3828" w:type="dxa"/>
          </w:tcPr>
          <w:p w14:paraId="37FDF496" w14:textId="77777777" w:rsidR="00F6061C" w:rsidRPr="00C47EF7" w:rsidRDefault="00190EBB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به صورت مجزا برای هر بیمارستان محاسبه می شود و میانگین شاخص در کل بیمارستانها، به عنوان درصد ثبت نهایی به وزارت بهداشت اعلام می گردد.</w:t>
            </w:r>
          </w:p>
        </w:tc>
      </w:tr>
      <w:tr w:rsidR="00C47EF7" w:rsidRPr="00190EBB" w14:paraId="7804AF86" w14:textId="77777777" w:rsidTr="00C57DB3">
        <w:tc>
          <w:tcPr>
            <w:tcW w:w="992" w:type="dxa"/>
          </w:tcPr>
          <w:p w14:paraId="3115B2E9" w14:textId="77777777" w:rsidR="00F6061C" w:rsidRPr="00190EBB" w:rsidRDefault="00E75101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2-5</w:t>
            </w:r>
          </w:p>
        </w:tc>
        <w:tc>
          <w:tcPr>
            <w:tcW w:w="5953" w:type="dxa"/>
          </w:tcPr>
          <w:p w14:paraId="287D681E" w14:textId="77777777" w:rsidR="00F6061C" w:rsidRPr="00190EBB" w:rsidRDefault="00E75101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درصد ثبت اطلاعات آمار فعالیت در بخش پاراکلینیک</w:t>
            </w:r>
          </w:p>
        </w:tc>
        <w:tc>
          <w:tcPr>
            <w:tcW w:w="3828" w:type="dxa"/>
          </w:tcPr>
          <w:p w14:paraId="6E1007B5" w14:textId="77777777" w:rsidR="00F6061C" w:rsidRPr="00C47EF7" w:rsidRDefault="00190EBB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به صورت مجزا برای هر بیمارستان محاسبه می شود و میانگین شاخص در کل بیمارستانها، به عنوان درصد ثبت نهایی به وزارت بهداشت اعلام می گردد.</w:t>
            </w:r>
          </w:p>
        </w:tc>
      </w:tr>
      <w:tr w:rsidR="00C47EF7" w:rsidRPr="00190EBB" w14:paraId="50A62F1E" w14:textId="77777777" w:rsidTr="00C57DB3">
        <w:tc>
          <w:tcPr>
            <w:tcW w:w="992" w:type="dxa"/>
          </w:tcPr>
          <w:p w14:paraId="66CEA2C9" w14:textId="77777777" w:rsidR="00F6061C" w:rsidRPr="00190EBB" w:rsidRDefault="00E75101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3-5</w:t>
            </w:r>
          </w:p>
        </w:tc>
        <w:tc>
          <w:tcPr>
            <w:tcW w:w="5953" w:type="dxa"/>
          </w:tcPr>
          <w:p w14:paraId="2047E3A5" w14:textId="77777777" w:rsidR="00F6061C" w:rsidRPr="00190EBB" w:rsidRDefault="00E75101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درصد صحت نوع بخش بر اساس عنوان بخش در بخشهای پاراکلینیک بیمارستان</w:t>
            </w:r>
          </w:p>
        </w:tc>
        <w:tc>
          <w:tcPr>
            <w:tcW w:w="3828" w:type="dxa"/>
          </w:tcPr>
          <w:p w14:paraId="00F4F6A1" w14:textId="77777777" w:rsidR="00F6061C" w:rsidRPr="00C47EF7" w:rsidRDefault="00190EBB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به صورت مجزا برای هر بیمارستان محاسبه می شود و میانگین شاخص در کل بیمارستانها، به عنوان درصد ثبت نهایی به وزارت بهداشت اعلام می گردد.</w:t>
            </w:r>
          </w:p>
        </w:tc>
      </w:tr>
      <w:tr w:rsidR="00C47EF7" w:rsidRPr="00190EBB" w14:paraId="24B2CB9A" w14:textId="77777777" w:rsidTr="00C57DB3">
        <w:tc>
          <w:tcPr>
            <w:tcW w:w="992" w:type="dxa"/>
          </w:tcPr>
          <w:p w14:paraId="126A6752" w14:textId="77777777" w:rsidR="00F6061C" w:rsidRPr="00190EBB" w:rsidRDefault="00E75101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1-6</w:t>
            </w:r>
          </w:p>
        </w:tc>
        <w:tc>
          <w:tcPr>
            <w:tcW w:w="5953" w:type="dxa"/>
          </w:tcPr>
          <w:p w14:paraId="170A766E" w14:textId="77777777" w:rsidR="00F6061C" w:rsidRPr="00190EBB" w:rsidRDefault="00E75101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درصد ثبت اطلاعات مشخصات بخش درمانگاهی</w:t>
            </w:r>
          </w:p>
        </w:tc>
        <w:tc>
          <w:tcPr>
            <w:tcW w:w="3828" w:type="dxa"/>
          </w:tcPr>
          <w:p w14:paraId="076E11F0" w14:textId="77777777" w:rsidR="00F6061C" w:rsidRPr="00C47EF7" w:rsidRDefault="00190EBB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به صورت مجزا برای هر بیمارستان محاسبه می شود و میانگین شاخص در کل بیمارستانها، به عنوان درصد ثبت نهایی به وزارت بهداشت اعلام می گردد.</w:t>
            </w:r>
          </w:p>
        </w:tc>
      </w:tr>
      <w:tr w:rsidR="00C47EF7" w:rsidRPr="00190EBB" w14:paraId="1A345415" w14:textId="77777777" w:rsidTr="00C57DB3">
        <w:tc>
          <w:tcPr>
            <w:tcW w:w="992" w:type="dxa"/>
          </w:tcPr>
          <w:p w14:paraId="7A399B3F" w14:textId="77777777" w:rsidR="00F6061C" w:rsidRPr="00190EBB" w:rsidRDefault="00E75101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2-6</w:t>
            </w:r>
          </w:p>
        </w:tc>
        <w:tc>
          <w:tcPr>
            <w:tcW w:w="5953" w:type="dxa"/>
          </w:tcPr>
          <w:p w14:paraId="0F05CAF5" w14:textId="77777777" w:rsidR="00F6061C" w:rsidRPr="00190EBB" w:rsidRDefault="00E75101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درصد ثبت اطلاعات آمار فعالیت در بخش درمانگاهی</w:t>
            </w:r>
          </w:p>
        </w:tc>
        <w:tc>
          <w:tcPr>
            <w:tcW w:w="3828" w:type="dxa"/>
          </w:tcPr>
          <w:p w14:paraId="6C47D146" w14:textId="77777777" w:rsidR="00F6061C" w:rsidRPr="00C47EF7" w:rsidRDefault="00190EBB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به صورت مجزا برای هر بیمارستان محاسبه می شود و میانگین شاخص در کل بیمارستانها، به عنوان درصد ثبت نهایی به وزارت بهداشت اعلام می گردد.</w:t>
            </w:r>
          </w:p>
        </w:tc>
      </w:tr>
      <w:tr w:rsidR="00C47EF7" w:rsidRPr="00190EBB" w14:paraId="2CC1F14C" w14:textId="77777777" w:rsidTr="00C57DB3">
        <w:tc>
          <w:tcPr>
            <w:tcW w:w="992" w:type="dxa"/>
          </w:tcPr>
          <w:p w14:paraId="648A6199" w14:textId="77777777" w:rsidR="00F6061C" w:rsidRPr="00190EBB" w:rsidRDefault="00E75101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3-6</w:t>
            </w:r>
          </w:p>
        </w:tc>
        <w:tc>
          <w:tcPr>
            <w:tcW w:w="5953" w:type="dxa"/>
          </w:tcPr>
          <w:p w14:paraId="2BCF1EB9" w14:textId="77777777" w:rsidR="00F6061C" w:rsidRPr="00190EBB" w:rsidRDefault="00E75101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درصد صحت نوع بخش بر اساس عنوان بخش در بخشهای درمانگاهی بیمارستان</w:t>
            </w:r>
          </w:p>
        </w:tc>
        <w:tc>
          <w:tcPr>
            <w:tcW w:w="3828" w:type="dxa"/>
          </w:tcPr>
          <w:p w14:paraId="43DA6783" w14:textId="77777777" w:rsidR="00F6061C" w:rsidRPr="00C47EF7" w:rsidRDefault="00190EBB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به صورت مجزا برای هر بیمارستان محاسبه می شود و میانگین شاخص در کل بیمارستانها، به عنوان درصد ثبت نهایی به وزارت بهداشت اعلام می گردد.</w:t>
            </w:r>
          </w:p>
        </w:tc>
      </w:tr>
      <w:tr w:rsidR="00C47EF7" w:rsidRPr="00190EBB" w14:paraId="4431AD02" w14:textId="77777777" w:rsidTr="00C57DB3">
        <w:tc>
          <w:tcPr>
            <w:tcW w:w="992" w:type="dxa"/>
          </w:tcPr>
          <w:p w14:paraId="2752A8E2" w14:textId="77777777" w:rsidR="00F6061C" w:rsidRPr="00190EBB" w:rsidRDefault="00E75101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1-7</w:t>
            </w:r>
          </w:p>
        </w:tc>
        <w:tc>
          <w:tcPr>
            <w:tcW w:w="5953" w:type="dxa"/>
          </w:tcPr>
          <w:p w14:paraId="2925A964" w14:textId="77777777" w:rsidR="00F6061C" w:rsidRPr="00190EBB" w:rsidRDefault="00E75101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درصد ثبت اطلاعات مشخصات بخش پشتیبانی</w:t>
            </w:r>
          </w:p>
        </w:tc>
        <w:tc>
          <w:tcPr>
            <w:tcW w:w="3828" w:type="dxa"/>
          </w:tcPr>
          <w:p w14:paraId="24E01927" w14:textId="77777777" w:rsidR="00F6061C" w:rsidRPr="00C47EF7" w:rsidRDefault="00190EBB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به صورت مجزا برای هر بیمارستان محاسبه می شود و میانگین شاخص در کل بیمارستانها، به عنوان درصد ثبت نهایی به وزارت بهداشت اعلام می گردد.</w:t>
            </w:r>
          </w:p>
        </w:tc>
      </w:tr>
      <w:tr w:rsidR="00C47EF7" w:rsidRPr="00190EBB" w14:paraId="6945A849" w14:textId="77777777" w:rsidTr="00C57DB3">
        <w:tc>
          <w:tcPr>
            <w:tcW w:w="992" w:type="dxa"/>
          </w:tcPr>
          <w:p w14:paraId="40C6F646" w14:textId="77777777" w:rsidR="00F6061C" w:rsidRPr="00190EBB" w:rsidRDefault="00E75101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1-8</w:t>
            </w:r>
          </w:p>
        </w:tc>
        <w:tc>
          <w:tcPr>
            <w:tcW w:w="5953" w:type="dxa"/>
          </w:tcPr>
          <w:p w14:paraId="2BE2BF63" w14:textId="77777777" w:rsidR="00F6061C" w:rsidRPr="00190EBB" w:rsidRDefault="00E75101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درصد ثبت  تجهیزات پزشکی در بخشهای بستری</w:t>
            </w:r>
          </w:p>
        </w:tc>
        <w:tc>
          <w:tcPr>
            <w:tcW w:w="3828" w:type="dxa"/>
          </w:tcPr>
          <w:p w14:paraId="34D4F848" w14:textId="77777777" w:rsidR="00F6061C" w:rsidRPr="00C47EF7" w:rsidRDefault="00190EBB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این شاخص به صورت مجزا برای هر بیمارستان محاسبه می شود و میانگین شاخص در کل </w:t>
            </w: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lastRenderedPageBreak/>
              <w:t>بیمارستانها، به عنوان درصد ثبت نهایی به وزارت بهداشت اعلام می گردد.</w:t>
            </w:r>
          </w:p>
        </w:tc>
      </w:tr>
      <w:tr w:rsidR="00C47EF7" w:rsidRPr="00190EBB" w14:paraId="390920E9" w14:textId="77777777" w:rsidTr="00C57DB3">
        <w:tc>
          <w:tcPr>
            <w:tcW w:w="992" w:type="dxa"/>
          </w:tcPr>
          <w:p w14:paraId="3055F953" w14:textId="77777777" w:rsidR="00F6061C" w:rsidRPr="00190EBB" w:rsidRDefault="00E75101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lastRenderedPageBreak/>
              <w:t>1-9</w:t>
            </w:r>
          </w:p>
        </w:tc>
        <w:tc>
          <w:tcPr>
            <w:tcW w:w="5953" w:type="dxa"/>
          </w:tcPr>
          <w:p w14:paraId="6D4AA1D8" w14:textId="77777777" w:rsidR="00F6061C" w:rsidRPr="00190EBB" w:rsidRDefault="009A5449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درصد ثبت  تجهیزات پزشکی در بخشهای ستاره دار</w:t>
            </w:r>
          </w:p>
        </w:tc>
        <w:tc>
          <w:tcPr>
            <w:tcW w:w="3828" w:type="dxa"/>
          </w:tcPr>
          <w:p w14:paraId="632FBA40" w14:textId="77777777" w:rsidR="00F6061C" w:rsidRPr="00C47EF7" w:rsidRDefault="00190EBB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به صورت مجزا برای هر بیمارستان محاسبه می شود و میانگین شاخص در کل بیمارستانها، به عنوان درصد ثبت نهایی به وزارت بهداشت اعلام می گردد.</w:t>
            </w:r>
          </w:p>
        </w:tc>
      </w:tr>
      <w:tr w:rsidR="00C47EF7" w:rsidRPr="00190EBB" w14:paraId="355CEA7C" w14:textId="77777777" w:rsidTr="00C57DB3">
        <w:tc>
          <w:tcPr>
            <w:tcW w:w="992" w:type="dxa"/>
          </w:tcPr>
          <w:p w14:paraId="2E40678F" w14:textId="77777777" w:rsidR="00F6061C" w:rsidRPr="00190EBB" w:rsidRDefault="009A5449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1-10</w:t>
            </w:r>
          </w:p>
        </w:tc>
        <w:tc>
          <w:tcPr>
            <w:tcW w:w="5953" w:type="dxa"/>
          </w:tcPr>
          <w:p w14:paraId="77D1956A" w14:textId="77777777" w:rsidR="00F6061C" w:rsidRPr="00190EBB" w:rsidRDefault="009A5449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درصد ثبت اطلاعات آمار فعالیت در بخش تجهیزات سرمایه ای</w:t>
            </w:r>
          </w:p>
        </w:tc>
        <w:tc>
          <w:tcPr>
            <w:tcW w:w="3828" w:type="dxa"/>
          </w:tcPr>
          <w:p w14:paraId="3E5DF3C0" w14:textId="77777777" w:rsidR="00F6061C" w:rsidRPr="00C47EF7" w:rsidRDefault="00190EBB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به صورت مجزا برای هر بیمارستان محاسبه می شود و میانگین شاخص در کل بیمارستانها، به عنوان درصد ثبت نهایی به وزارت بهداشت اعلام می گردد.</w:t>
            </w:r>
          </w:p>
        </w:tc>
      </w:tr>
      <w:tr w:rsidR="00C47EF7" w:rsidRPr="00190EBB" w14:paraId="30FF102A" w14:textId="77777777" w:rsidTr="00C57DB3">
        <w:tc>
          <w:tcPr>
            <w:tcW w:w="992" w:type="dxa"/>
          </w:tcPr>
          <w:p w14:paraId="489C79CD" w14:textId="77777777" w:rsidR="00F6061C" w:rsidRPr="00190EBB" w:rsidRDefault="009A5449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Times New Roman" w:eastAsia="Times New Roman" w:hAnsi="Times New Roman" w:cs="B Titr" w:hint="cs"/>
                <w:b/>
                <w:bCs/>
                <w:noProof/>
                <w:color w:val="000000"/>
                <w:sz w:val="24"/>
                <w:szCs w:val="24"/>
                <w:rtl/>
                <w:lang w:bidi="fa-IR"/>
              </w:rPr>
              <w:t>2-10</w:t>
            </w:r>
          </w:p>
        </w:tc>
        <w:tc>
          <w:tcPr>
            <w:tcW w:w="5953" w:type="dxa"/>
          </w:tcPr>
          <w:p w14:paraId="35F996BF" w14:textId="77777777" w:rsidR="00F6061C" w:rsidRPr="00190EBB" w:rsidRDefault="009A5449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>درصد ثبت دستگاه آنژیوگرافی در تجهیزات سرمایه ای بیمارستانهای دارای بخش آنژیوگرافی در بخش ستاره دار</w:t>
            </w:r>
          </w:p>
        </w:tc>
        <w:tc>
          <w:tcPr>
            <w:tcW w:w="3828" w:type="dxa"/>
          </w:tcPr>
          <w:p w14:paraId="4318FF18" w14:textId="77777777" w:rsidR="00F6061C" w:rsidRPr="00C47EF7" w:rsidRDefault="00190EBB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در سطح دانشگاهی می باشد</w:t>
            </w:r>
          </w:p>
        </w:tc>
      </w:tr>
      <w:tr w:rsidR="00C47EF7" w:rsidRPr="00190EBB" w14:paraId="4664DEE0" w14:textId="77777777" w:rsidTr="00C57DB3">
        <w:tc>
          <w:tcPr>
            <w:tcW w:w="992" w:type="dxa"/>
          </w:tcPr>
          <w:p w14:paraId="441BE9EF" w14:textId="77777777" w:rsidR="00F6061C" w:rsidRPr="00190EBB" w:rsidRDefault="009A5449" w:rsidP="009A5449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cs="B Titr" w:hint="cs"/>
                <w:sz w:val="24"/>
                <w:szCs w:val="24"/>
                <w:rtl/>
                <w:lang w:bidi="fa-IR"/>
              </w:rPr>
              <w:t>3-10</w:t>
            </w:r>
          </w:p>
        </w:tc>
        <w:tc>
          <w:tcPr>
            <w:tcW w:w="5953" w:type="dxa"/>
          </w:tcPr>
          <w:p w14:paraId="7DEA4505" w14:textId="77777777" w:rsidR="00F6061C" w:rsidRPr="00190EBB" w:rsidRDefault="009A5449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>درصد ثبت دستگاه دیالیز در تجهیزات سرمایه ای بیمارستانهای دارای بخش دیالیز در بخش ستاره دار</w:t>
            </w:r>
          </w:p>
        </w:tc>
        <w:tc>
          <w:tcPr>
            <w:tcW w:w="3828" w:type="dxa"/>
          </w:tcPr>
          <w:p w14:paraId="1F66D0CC" w14:textId="77777777" w:rsidR="00F6061C" w:rsidRPr="00C47EF7" w:rsidRDefault="00190EBB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در سطح دانشگاهی می باشد</w:t>
            </w:r>
          </w:p>
        </w:tc>
      </w:tr>
      <w:tr w:rsidR="00C47EF7" w:rsidRPr="00190EBB" w14:paraId="6E3E59E9" w14:textId="77777777" w:rsidTr="00C57DB3">
        <w:tc>
          <w:tcPr>
            <w:tcW w:w="992" w:type="dxa"/>
          </w:tcPr>
          <w:p w14:paraId="26C71D21" w14:textId="77777777" w:rsidR="00F6061C" w:rsidRPr="00190EBB" w:rsidRDefault="009A5449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>4-10</w:t>
            </w:r>
          </w:p>
        </w:tc>
        <w:tc>
          <w:tcPr>
            <w:tcW w:w="5953" w:type="dxa"/>
          </w:tcPr>
          <w:p w14:paraId="3FB54817" w14:textId="77777777" w:rsidR="00F6061C" w:rsidRPr="00190EBB" w:rsidRDefault="009A5449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>درصد ثبت دستگاه سی تی اسکن در تجهیزات سرمایه ای بیمارستانهای دارای دستگاه سی تی اسکن در بخش پاراکلینیک</w:t>
            </w:r>
          </w:p>
        </w:tc>
        <w:tc>
          <w:tcPr>
            <w:tcW w:w="3828" w:type="dxa"/>
          </w:tcPr>
          <w:p w14:paraId="289B70AD" w14:textId="77777777" w:rsidR="00F6061C" w:rsidRPr="00C47EF7" w:rsidRDefault="00190EBB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در سطح دانشگاهی می باشد</w:t>
            </w:r>
          </w:p>
        </w:tc>
      </w:tr>
      <w:tr w:rsidR="00C47EF7" w:rsidRPr="00190EBB" w14:paraId="5C5DCA79" w14:textId="77777777" w:rsidTr="00C57DB3">
        <w:tc>
          <w:tcPr>
            <w:tcW w:w="992" w:type="dxa"/>
          </w:tcPr>
          <w:p w14:paraId="690C4145" w14:textId="77777777" w:rsidR="00F6061C" w:rsidRPr="00190EBB" w:rsidRDefault="009A5449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>5-10</w:t>
            </w:r>
          </w:p>
        </w:tc>
        <w:tc>
          <w:tcPr>
            <w:tcW w:w="5953" w:type="dxa"/>
          </w:tcPr>
          <w:p w14:paraId="1630D733" w14:textId="77777777" w:rsidR="00F6061C" w:rsidRPr="00190EBB" w:rsidRDefault="009A5449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 xml:space="preserve">درصد ثبت دستگاه </w:t>
            </w:r>
            <w:r w:rsidRPr="00190EBB">
              <w:rPr>
                <w:rFonts w:ascii="Nazanin" w:eastAsia="Calibri" w:hAnsi="Calibri" w:cs="B Titr"/>
                <w:sz w:val="24"/>
                <w:szCs w:val="24"/>
                <w:lang w:bidi="fa-IR"/>
              </w:rPr>
              <w:t>MRI</w:t>
            </w: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 xml:space="preserve"> در تجهیزات سرمایه ای بیمارستانهای دارای دستگاه </w:t>
            </w:r>
            <w:r w:rsidRPr="00190EBB">
              <w:rPr>
                <w:rFonts w:eastAsia="Calibri" w:cs="B Titr"/>
                <w:sz w:val="24"/>
                <w:szCs w:val="24"/>
                <w:lang w:bidi="fa-IR"/>
              </w:rPr>
              <w:t xml:space="preserve"> MRI</w:t>
            </w: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>در بخش پاراکلینیک</w:t>
            </w:r>
          </w:p>
        </w:tc>
        <w:tc>
          <w:tcPr>
            <w:tcW w:w="3828" w:type="dxa"/>
          </w:tcPr>
          <w:p w14:paraId="6ABC7EEA" w14:textId="77777777" w:rsidR="00F6061C" w:rsidRPr="00C47EF7" w:rsidRDefault="00190EBB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در سطح دانشگاهی می باشد</w:t>
            </w:r>
          </w:p>
        </w:tc>
      </w:tr>
      <w:tr w:rsidR="00C47EF7" w:rsidRPr="00190EBB" w14:paraId="7578B70D" w14:textId="77777777" w:rsidTr="00C57DB3">
        <w:tc>
          <w:tcPr>
            <w:tcW w:w="992" w:type="dxa"/>
          </w:tcPr>
          <w:p w14:paraId="152D5A47" w14:textId="77777777" w:rsidR="00F6061C" w:rsidRPr="00190EBB" w:rsidRDefault="009A5449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>6-10</w:t>
            </w:r>
          </w:p>
        </w:tc>
        <w:tc>
          <w:tcPr>
            <w:tcW w:w="5953" w:type="dxa"/>
          </w:tcPr>
          <w:p w14:paraId="07ED12DD" w14:textId="77777777" w:rsidR="00F6061C" w:rsidRPr="00190EBB" w:rsidRDefault="009A5449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>درصد ثبت دستگاه شتاب دهنده خطی در تجهیزات سرمایه ای بیمارستانهای دارای دستگاه شتاب دهنده خطی در بخش پاراکلینیک</w:t>
            </w:r>
          </w:p>
        </w:tc>
        <w:tc>
          <w:tcPr>
            <w:tcW w:w="3828" w:type="dxa"/>
          </w:tcPr>
          <w:p w14:paraId="2CF95D30" w14:textId="77777777" w:rsidR="00F6061C" w:rsidRPr="00C47EF7" w:rsidRDefault="00190EBB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در سطح دانشگاهی می باشد</w:t>
            </w:r>
          </w:p>
        </w:tc>
      </w:tr>
      <w:tr w:rsidR="00C47EF7" w:rsidRPr="00190EBB" w14:paraId="60BA13C1" w14:textId="77777777" w:rsidTr="00C57DB3">
        <w:tc>
          <w:tcPr>
            <w:tcW w:w="992" w:type="dxa"/>
          </w:tcPr>
          <w:p w14:paraId="33136BE7" w14:textId="77777777" w:rsidR="00F6061C" w:rsidRPr="00190EBB" w:rsidRDefault="009A5449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>7-10</w:t>
            </w:r>
          </w:p>
        </w:tc>
        <w:tc>
          <w:tcPr>
            <w:tcW w:w="5953" w:type="dxa"/>
          </w:tcPr>
          <w:p w14:paraId="0B1F5244" w14:textId="77777777" w:rsidR="00F6061C" w:rsidRPr="00190EBB" w:rsidRDefault="009A5449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 xml:space="preserve">درصد ثبت دستگاه </w:t>
            </w:r>
            <w:r w:rsidRPr="00190EBB">
              <w:rPr>
                <w:rFonts w:ascii="Nazanin" w:eastAsia="Calibri" w:hAnsi="Calibri" w:cs="B Titr"/>
                <w:sz w:val="24"/>
                <w:szCs w:val="24"/>
                <w:lang w:bidi="fa-IR"/>
              </w:rPr>
              <w:t>PET</w:t>
            </w: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 xml:space="preserve"> اسکن در تجهیزات سرمایه ای بیمارستانهای دارای دستگاه </w:t>
            </w:r>
            <w:r w:rsidRPr="00190EBB">
              <w:rPr>
                <w:rFonts w:eastAsia="Calibri" w:cs="B Titr"/>
                <w:sz w:val="24"/>
                <w:szCs w:val="24"/>
                <w:lang w:bidi="fa-IR"/>
              </w:rPr>
              <w:t>PET</w:t>
            </w:r>
            <w:r w:rsidRPr="00190EBB">
              <w:rPr>
                <w:rFonts w:eastAsia="Calibri" w:cs="B Titr" w:hint="cs"/>
                <w:sz w:val="24"/>
                <w:szCs w:val="24"/>
                <w:rtl/>
                <w:lang w:bidi="fa-IR"/>
              </w:rPr>
              <w:t xml:space="preserve"> اسکن</w:t>
            </w: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 xml:space="preserve"> در بخش پاراکلینیک</w:t>
            </w:r>
          </w:p>
        </w:tc>
        <w:tc>
          <w:tcPr>
            <w:tcW w:w="3828" w:type="dxa"/>
          </w:tcPr>
          <w:p w14:paraId="4BA3A9E8" w14:textId="77777777" w:rsidR="00F6061C" w:rsidRPr="00C47EF7" w:rsidRDefault="00190EBB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در سطح دانشگاهی می باشد</w:t>
            </w:r>
          </w:p>
        </w:tc>
      </w:tr>
      <w:tr w:rsidR="00C47EF7" w:rsidRPr="00190EBB" w14:paraId="0A4D17ED" w14:textId="77777777" w:rsidTr="00C57DB3">
        <w:tc>
          <w:tcPr>
            <w:tcW w:w="992" w:type="dxa"/>
          </w:tcPr>
          <w:p w14:paraId="5D94B139" w14:textId="77777777" w:rsidR="00F6061C" w:rsidRPr="00190EBB" w:rsidRDefault="009A5449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>8-10</w:t>
            </w:r>
          </w:p>
        </w:tc>
        <w:tc>
          <w:tcPr>
            <w:tcW w:w="5953" w:type="dxa"/>
          </w:tcPr>
          <w:p w14:paraId="2C5FB6F1" w14:textId="77777777" w:rsidR="00F6061C" w:rsidRPr="00190EBB" w:rsidRDefault="009A5449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 xml:space="preserve">درصد ثبت دستگاه آندوسکوپی در تجهیزات سرمایه ای بیمارستانهای دارای دستگاه </w:t>
            </w:r>
            <w:r w:rsidRPr="00190EBB">
              <w:rPr>
                <w:rFonts w:eastAsia="Calibri" w:cs="B Titr" w:hint="cs"/>
                <w:sz w:val="24"/>
                <w:szCs w:val="24"/>
                <w:rtl/>
                <w:lang w:bidi="fa-IR"/>
              </w:rPr>
              <w:t>آندوسکوپی</w:t>
            </w: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 xml:space="preserve"> در بخش پاراکلینیک</w:t>
            </w:r>
          </w:p>
        </w:tc>
        <w:tc>
          <w:tcPr>
            <w:tcW w:w="3828" w:type="dxa"/>
          </w:tcPr>
          <w:p w14:paraId="6EFA1038" w14:textId="77777777" w:rsidR="00F6061C" w:rsidRPr="00C47EF7" w:rsidRDefault="00190EBB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در سطح دانشگاهی می باشد</w:t>
            </w:r>
          </w:p>
        </w:tc>
      </w:tr>
      <w:tr w:rsidR="00C47EF7" w:rsidRPr="00190EBB" w14:paraId="304B7A3E" w14:textId="77777777" w:rsidTr="00C57DB3">
        <w:tc>
          <w:tcPr>
            <w:tcW w:w="992" w:type="dxa"/>
          </w:tcPr>
          <w:p w14:paraId="4A9BA202" w14:textId="77777777" w:rsidR="00F6061C" w:rsidRPr="00190EBB" w:rsidRDefault="009A5449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>9-10</w:t>
            </w:r>
          </w:p>
        </w:tc>
        <w:tc>
          <w:tcPr>
            <w:tcW w:w="5953" w:type="dxa"/>
          </w:tcPr>
          <w:p w14:paraId="4FA3086F" w14:textId="77777777" w:rsidR="00F6061C" w:rsidRPr="00190EBB" w:rsidRDefault="009A5449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 xml:space="preserve">درصد ثبت دستگاه اکوکاردیوگرافی در تجهیزات سرمایه ای بیمارستانهای دارای دستگاه </w:t>
            </w:r>
            <w:r w:rsidRPr="00190EBB">
              <w:rPr>
                <w:rFonts w:eastAsia="Calibri" w:cs="B Titr" w:hint="cs"/>
                <w:sz w:val="24"/>
                <w:szCs w:val="24"/>
                <w:rtl/>
                <w:lang w:bidi="fa-IR"/>
              </w:rPr>
              <w:t>اکوکاردیوگرافی</w:t>
            </w: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 xml:space="preserve"> در بخش پاراکلینیک</w:t>
            </w:r>
          </w:p>
        </w:tc>
        <w:tc>
          <w:tcPr>
            <w:tcW w:w="3828" w:type="dxa"/>
          </w:tcPr>
          <w:p w14:paraId="3C875EC5" w14:textId="77777777" w:rsidR="00F6061C" w:rsidRPr="00C47EF7" w:rsidRDefault="00190EBB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در سطح دانشگاهی می باشد</w:t>
            </w:r>
          </w:p>
        </w:tc>
      </w:tr>
      <w:tr w:rsidR="00C47EF7" w:rsidRPr="00190EBB" w14:paraId="360BB6A0" w14:textId="77777777" w:rsidTr="00C57DB3">
        <w:tc>
          <w:tcPr>
            <w:tcW w:w="992" w:type="dxa"/>
          </w:tcPr>
          <w:p w14:paraId="5A9D6BB9" w14:textId="77777777" w:rsidR="00F6061C" w:rsidRPr="00190EBB" w:rsidRDefault="004D5B14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>10-10</w:t>
            </w:r>
          </w:p>
        </w:tc>
        <w:tc>
          <w:tcPr>
            <w:tcW w:w="5953" w:type="dxa"/>
          </w:tcPr>
          <w:p w14:paraId="643A71D2" w14:textId="77777777" w:rsidR="00F6061C" w:rsidRPr="00190EBB" w:rsidRDefault="004D5B14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 xml:space="preserve">درصد ثبت دستگاه </w:t>
            </w:r>
            <w:r w:rsidRPr="00190EBB">
              <w:rPr>
                <w:rFonts w:ascii="Nazanin" w:eastAsia="Calibri" w:hAnsi="Calibri" w:cs="B Titr"/>
                <w:sz w:val="24"/>
                <w:szCs w:val="24"/>
                <w:lang w:bidi="fa-IR"/>
              </w:rPr>
              <w:t>EMG</w:t>
            </w: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 xml:space="preserve"> در تجهیزات سرمایه ای بیمارستانهای دارای دستگاه </w:t>
            </w:r>
            <w:r w:rsidRPr="00190EBB">
              <w:rPr>
                <w:rFonts w:ascii="Nazanin" w:eastAsia="Calibri" w:hAnsi="Calibri" w:cs="B Titr"/>
                <w:sz w:val="24"/>
                <w:szCs w:val="24"/>
                <w:lang w:bidi="fa-IR"/>
              </w:rPr>
              <w:t>EMG</w:t>
            </w: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 xml:space="preserve"> در بخش پاراکلینیک</w:t>
            </w:r>
          </w:p>
        </w:tc>
        <w:tc>
          <w:tcPr>
            <w:tcW w:w="3828" w:type="dxa"/>
          </w:tcPr>
          <w:p w14:paraId="312D686C" w14:textId="77777777" w:rsidR="00F6061C" w:rsidRPr="00C47EF7" w:rsidRDefault="00190EBB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در سطح دانشگاهی می باشد</w:t>
            </w:r>
          </w:p>
        </w:tc>
      </w:tr>
      <w:tr w:rsidR="00C47EF7" w:rsidRPr="00190EBB" w14:paraId="512FAAF4" w14:textId="77777777" w:rsidTr="00C57DB3">
        <w:tc>
          <w:tcPr>
            <w:tcW w:w="992" w:type="dxa"/>
          </w:tcPr>
          <w:p w14:paraId="7A69E539" w14:textId="77777777" w:rsidR="00F6061C" w:rsidRPr="00190EBB" w:rsidRDefault="004D5B14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lastRenderedPageBreak/>
              <w:t>11-10</w:t>
            </w:r>
          </w:p>
        </w:tc>
        <w:tc>
          <w:tcPr>
            <w:tcW w:w="5953" w:type="dxa"/>
          </w:tcPr>
          <w:p w14:paraId="4B8BB863" w14:textId="77777777" w:rsidR="00F6061C" w:rsidRPr="00190EBB" w:rsidRDefault="004D5B14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>درصد ثبت دستگاه رادیوتراپی نیمه عمقی در تجهیزات سرمایه ای بیمارستانهای دارای دستگاه رادیوتراپی نیمه عمقی در بخش پاراکلینیک</w:t>
            </w:r>
          </w:p>
        </w:tc>
        <w:tc>
          <w:tcPr>
            <w:tcW w:w="3828" w:type="dxa"/>
          </w:tcPr>
          <w:p w14:paraId="4A2D9165" w14:textId="77777777" w:rsidR="00F6061C" w:rsidRPr="00C47EF7" w:rsidRDefault="00190EBB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در سطح دانشگاهی می باشد</w:t>
            </w:r>
          </w:p>
        </w:tc>
      </w:tr>
      <w:tr w:rsidR="00C47EF7" w:rsidRPr="00190EBB" w14:paraId="48636ABD" w14:textId="77777777" w:rsidTr="00C57DB3">
        <w:tc>
          <w:tcPr>
            <w:tcW w:w="992" w:type="dxa"/>
          </w:tcPr>
          <w:p w14:paraId="2CBE359F" w14:textId="77777777" w:rsidR="00F6061C" w:rsidRPr="00190EBB" w:rsidRDefault="004D5B14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>12-10</w:t>
            </w:r>
          </w:p>
        </w:tc>
        <w:tc>
          <w:tcPr>
            <w:tcW w:w="5953" w:type="dxa"/>
          </w:tcPr>
          <w:p w14:paraId="181BEC95" w14:textId="77777777" w:rsidR="00F6061C" w:rsidRPr="00190EBB" w:rsidRDefault="004D5B14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>درصد ثبت دستگاه سنجش تراکم استخوان در تجهیزات سرمایه ای بیمارستانهای دارای دستگاه سنجش تراکم استخوان در بخش پاراکلینیک</w:t>
            </w:r>
          </w:p>
        </w:tc>
        <w:tc>
          <w:tcPr>
            <w:tcW w:w="3828" w:type="dxa"/>
          </w:tcPr>
          <w:p w14:paraId="024FBF1D" w14:textId="77777777" w:rsidR="00F6061C" w:rsidRPr="00C47EF7" w:rsidRDefault="00190EBB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در سطح دانشگاهی می باشد</w:t>
            </w:r>
          </w:p>
        </w:tc>
      </w:tr>
      <w:tr w:rsidR="00C47EF7" w:rsidRPr="00190EBB" w14:paraId="29AD2D8D" w14:textId="77777777" w:rsidTr="00C57DB3">
        <w:tc>
          <w:tcPr>
            <w:tcW w:w="992" w:type="dxa"/>
          </w:tcPr>
          <w:p w14:paraId="2902BF23" w14:textId="77777777" w:rsidR="00F6061C" w:rsidRPr="00190EBB" w:rsidRDefault="004D5B14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>13-10</w:t>
            </w:r>
          </w:p>
        </w:tc>
        <w:tc>
          <w:tcPr>
            <w:tcW w:w="5953" w:type="dxa"/>
          </w:tcPr>
          <w:p w14:paraId="696B7076" w14:textId="77777777" w:rsidR="00F6061C" w:rsidRPr="00190EBB" w:rsidRDefault="004D5B14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>درصد ثبت دستگاه سنگ شکن برون اندامی در تجهیزات سرمایه ای بیمارستانهای دارای دستگاه سنگ شکن برون اندامی در بخش پاراکلینیک</w:t>
            </w:r>
          </w:p>
        </w:tc>
        <w:tc>
          <w:tcPr>
            <w:tcW w:w="3828" w:type="dxa"/>
          </w:tcPr>
          <w:p w14:paraId="59C65B66" w14:textId="77777777" w:rsidR="00F6061C" w:rsidRPr="00C47EF7" w:rsidRDefault="00190EBB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در سطح دانشگاهی می باشد</w:t>
            </w:r>
          </w:p>
        </w:tc>
      </w:tr>
      <w:tr w:rsidR="00C47EF7" w:rsidRPr="00190EBB" w14:paraId="7C7F421F" w14:textId="77777777" w:rsidTr="00C57DB3">
        <w:tc>
          <w:tcPr>
            <w:tcW w:w="992" w:type="dxa"/>
          </w:tcPr>
          <w:p w14:paraId="73B9375C" w14:textId="77777777" w:rsidR="00F6061C" w:rsidRPr="00190EBB" w:rsidRDefault="004D5B14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>14-10</w:t>
            </w:r>
          </w:p>
        </w:tc>
        <w:tc>
          <w:tcPr>
            <w:tcW w:w="5953" w:type="dxa"/>
          </w:tcPr>
          <w:p w14:paraId="238DCD05" w14:textId="77777777" w:rsidR="00F6061C" w:rsidRPr="00190EBB" w:rsidRDefault="004D5B14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>درصد ثبت دستگاه سونوگرافی در تجهیزات سرمایه ای بیمارستانهای دارای دستگاه سونوگرافی در بخش پاراکلینیک</w:t>
            </w:r>
          </w:p>
        </w:tc>
        <w:tc>
          <w:tcPr>
            <w:tcW w:w="3828" w:type="dxa"/>
          </w:tcPr>
          <w:p w14:paraId="11FEF164" w14:textId="77777777" w:rsidR="00F6061C" w:rsidRPr="00C47EF7" w:rsidRDefault="00190EBB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در سطح دانشگاهی می باشد</w:t>
            </w:r>
          </w:p>
        </w:tc>
      </w:tr>
      <w:tr w:rsidR="00C47EF7" w:rsidRPr="00190EBB" w14:paraId="0B4DF9F8" w14:textId="77777777" w:rsidTr="00C57DB3">
        <w:tc>
          <w:tcPr>
            <w:tcW w:w="992" w:type="dxa"/>
          </w:tcPr>
          <w:p w14:paraId="39189354" w14:textId="77777777" w:rsidR="00F6061C" w:rsidRPr="00190EBB" w:rsidRDefault="004D5B14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>15-10</w:t>
            </w:r>
          </w:p>
        </w:tc>
        <w:tc>
          <w:tcPr>
            <w:tcW w:w="5953" w:type="dxa"/>
          </w:tcPr>
          <w:p w14:paraId="7ED8BEED" w14:textId="77777777" w:rsidR="00F6061C" w:rsidRPr="00190EBB" w:rsidRDefault="004D5B14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>درصد ثبت دستگاه لیزر اگزایمر در تجهیزات سرمایه ای بیمارستانهای دارای دستگاه لیزر اگزایمر در بخش پاراکلینیک</w:t>
            </w:r>
          </w:p>
        </w:tc>
        <w:tc>
          <w:tcPr>
            <w:tcW w:w="3828" w:type="dxa"/>
          </w:tcPr>
          <w:p w14:paraId="5C2179E4" w14:textId="77777777" w:rsidR="00F6061C" w:rsidRPr="00C47EF7" w:rsidRDefault="00190EBB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در سطح دانشگاهی می باشد</w:t>
            </w:r>
          </w:p>
        </w:tc>
      </w:tr>
      <w:tr w:rsidR="00C47EF7" w:rsidRPr="00190EBB" w14:paraId="67D44DC7" w14:textId="77777777" w:rsidTr="00C57DB3">
        <w:tc>
          <w:tcPr>
            <w:tcW w:w="992" w:type="dxa"/>
          </w:tcPr>
          <w:p w14:paraId="497B6646" w14:textId="77777777" w:rsidR="00F6061C" w:rsidRPr="00190EBB" w:rsidRDefault="004D5B14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>16-10</w:t>
            </w:r>
          </w:p>
        </w:tc>
        <w:tc>
          <w:tcPr>
            <w:tcW w:w="5953" w:type="dxa"/>
          </w:tcPr>
          <w:p w14:paraId="1E0F7AB3" w14:textId="77777777" w:rsidR="00F6061C" w:rsidRPr="00190EBB" w:rsidRDefault="004D5B14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>- درصد ثبت دستگاه ماموگرافی در تجهیزات سرمایه ای بیمارستانهای دارای دستگاه ماموگرافی در بخش پاراکلینیک</w:t>
            </w:r>
          </w:p>
        </w:tc>
        <w:tc>
          <w:tcPr>
            <w:tcW w:w="3828" w:type="dxa"/>
          </w:tcPr>
          <w:p w14:paraId="52E2F4C0" w14:textId="77777777" w:rsidR="00F6061C" w:rsidRPr="00C47EF7" w:rsidRDefault="00190EBB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در سطح دانشگاهی می باشد</w:t>
            </w:r>
          </w:p>
        </w:tc>
      </w:tr>
      <w:tr w:rsidR="00C47EF7" w:rsidRPr="00190EBB" w14:paraId="37A3A829" w14:textId="77777777" w:rsidTr="00C57DB3">
        <w:tc>
          <w:tcPr>
            <w:tcW w:w="992" w:type="dxa"/>
          </w:tcPr>
          <w:p w14:paraId="56B8B7F0" w14:textId="77777777" w:rsidR="00F6061C" w:rsidRPr="00190EBB" w:rsidRDefault="00190EBB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>17-10</w:t>
            </w:r>
          </w:p>
        </w:tc>
        <w:tc>
          <w:tcPr>
            <w:tcW w:w="5953" w:type="dxa"/>
          </w:tcPr>
          <w:p w14:paraId="07755A91" w14:textId="77777777" w:rsidR="00F6061C" w:rsidRPr="00190EBB" w:rsidRDefault="00190EBB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>درصد ثبت دستگاه میکرواینجکشن در تجهیزات سرمایه ای بیمارستانهای دارای دستگاه میکرواینجکشن در بخش پاراکلینیک</w:t>
            </w:r>
          </w:p>
        </w:tc>
        <w:tc>
          <w:tcPr>
            <w:tcW w:w="3828" w:type="dxa"/>
          </w:tcPr>
          <w:p w14:paraId="3C202120" w14:textId="77777777" w:rsidR="00F6061C" w:rsidRPr="00C47EF7" w:rsidRDefault="00190EBB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در سطح دانشگاهی می باشد</w:t>
            </w:r>
          </w:p>
        </w:tc>
      </w:tr>
      <w:tr w:rsidR="00C47EF7" w:rsidRPr="00190EBB" w14:paraId="0D69C2E6" w14:textId="77777777" w:rsidTr="00C57DB3">
        <w:tc>
          <w:tcPr>
            <w:tcW w:w="992" w:type="dxa"/>
          </w:tcPr>
          <w:p w14:paraId="1C76F713" w14:textId="77777777" w:rsidR="00F6061C" w:rsidRPr="00190EBB" w:rsidRDefault="00190EBB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>18-10</w:t>
            </w:r>
          </w:p>
        </w:tc>
        <w:tc>
          <w:tcPr>
            <w:tcW w:w="5953" w:type="dxa"/>
          </w:tcPr>
          <w:p w14:paraId="1AF16700" w14:textId="77777777" w:rsidR="00F6061C" w:rsidRPr="00190EBB" w:rsidRDefault="00190EBB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>درصد ثبت دستگاه گاما کامرا در تجهیزات سرمایه ای بیمارستانهای دارای دستگاه بخش پزشکی هسته ای در بخش پاراکلینیک</w:t>
            </w:r>
          </w:p>
        </w:tc>
        <w:tc>
          <w:tcPr>
            <w:tcW w:w="3828" w:type="dxa"/>
          </w:tcPr>
          <w:p w14:paraId="3A092F56" w14:textId="77777777" w:rsidR="00F6061C" w:rsidRPr="00C47EF7" w:rsidRDefault="00190EBB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در سطح دانشگاهی می باشد</w:t>
            </w:r>
          </w:p>
        </w:tc>
      </w:tr>
      <w:tr w:rsidR="00C47EF7" w:rsidRPr="00190EBB" w14:paraId="1CFB91E7" w14:textId="77777777" w:rsidTr="00C57DB3">
        <w:tc>
          <w:tcPr>
            <w:tcW w:w="992" w:type="dxa"/>
          </w:tcPr>
          <w:p w14:paraId="2D669E10" w14:textId="77777777" w:rsidR="00F6061C" w:rsidRPr="00190EBB" w:rsidRDefault="00190EBB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>19- 10</w:t>
            </w:r>
          </w:p>
        </w:tc>
        <w:tc>
          <w:tcPr>
            <w:tcW w:w="5953" w:type="dxa"/>
          </w:tcPr>
          <w:p w14:paraId="54CAA19B" w14:textId="77777777" w:rsidR="00F6061C" w:rsidRPr="00190EBB" w:rsidRDefault="00190EBB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>درصد ثبت دستگاه سی تی اسکن مستقل از بیمارستان در دانشگاه</w:t>
            </w:r>
          </w:p>
        </w:tc>
        <w:tc>
          <w:tcPr>
            <w:tcW w:w="3828" w:type="dxa"/>
          </w:tcPr>
          <w:p w14:paraId="7CA69052" w14:textId="77777777" w:rsidR="00F6061C" w:rsidRPr="00C47EF7" w:rsidRDefault="00190EBB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در سطح دانشگاهی می باشد</w:t>
            </w:r>
          </w:p>
        </w:tc>
      </w:tr>
      <w:tr w:rsidR="00C47EF7" w:rsidRPr="00190EBB" w14:paraId="4AE96D28" w14:textId="77777777" w:rsidTr="00C57DB3">
        <w:tc>
          <w:tcPr>
            <w:tcW w:w="992" w:type="dxa"/>
          </w:tcPr>
          <w:p w14:paraId="7A1904FC" w14:textId="77777777" w:rsidR="00F6061C" w:rsidRPr="00190EBB" w:rsidRDefault="00190EBB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>20-10</w:t>
            </w:r>
          </w:p>
        </w:tc>
        <w:tc>
          <w:tcPr>
            <w:tcW w:w="5953" w:type="dxa"/>
          </w:tcPr>
          <w:p w14:paraId="2CE12EFC" w14:textId="77777777" w:rsidR="00F6061C" w:rsidRPr="00190EBB" w:rsidRDefault="00190EBB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ascii="Nazanin" w:eastAsia="Calibri" w:hAnsi="Calibri" w:cs="B Titr" w:hint="cs"/>
                <w:sz w:val="24"/>
                <w:szCs w:val="24"/>
                <w:rtl/>
                <w:lang w:bidi="fa-IR"/>
              </w:rPr>
              <w:t xml:space="preserve">درصد ثبت دستگاه </w:t>
            </w:r>
            <w:r w:rsidRPr="00190EBB">
              <w:rPr>
                <w:rFonts w:eastAsia="Calibri" w:cs="B Titr"/>
                <w:sz w:val="24"/>
                <w:szCs w:val="24"/>
                <w:lang w:bidi="fa-IR"/>
              </w:rPr>
              <w:t xml:space="preserve"> MRI</w:t>
            </w:r>
            <w:r w:rsidRPr="00190EBB">
              <w:rPr>
                <w:rFonts w:eastAsia="Calibri" w:cs="B Titr" w:hint="cs"/>
                <w:sz w:val="24"/>
                <w:szCs w:val="24"/>
                <w:rtl/>
                <w:lang w:bidi="fa-IR"/>
              </w:rPr>
              <w:t xml:space="preserve"> مستقل از بیمارستان در دانشگاه</w:t>
            </w:r>
          </w:p>
        </w:tc>
        <w:tc>
          <w:tcPr>
            <w:tcW w:w="3828" w:type="dxa"/>
          </w:tcPr>
          <w:p w14:paraId="55D441B4" w14:textId="77777777" w:rsidR="00F6061C" w:rsidRPr="00C47EF7" w:rsidRDefault="00190EBB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در سطح دانشگاهی می باشد</w:t>
            </w:r>
          </w:p>
        </w:tc>
      </w:tr>
      <w:tr w:rsidR="00C47EF7" w:rsidRPr="00190EBB" w14:paraId="522E2DBC" w14:textId="77777777" w:rsidTr="00C57DB3">
        <w:tc>
          <w:tcPr>
            <w:tcW w:w="992" w:type="dxa"/>
          </w:tcPr>
          <w:p w14:paraId="780D7E68" w14:textId="77777777" w:rsidR="00F6061C" w:rsidRPr="00190EBB" w:rsidRDefault="00190EBB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eastAsia="Calibri" w:cs="B Titr" w:hint="cs"/>
                <w:sz w:val="24"/>
                <w:szCs w:val="24"/>
                <w:rtl/>
                <w:lang w:bidi="fa-IR"/>
              </w:rPr>
              <w:t>21-10</w:t>
            </w:r>
          </w:p>
        </w:tc>
        <w:tc>
          <w:tcPr>
            <w:tcW w:w="5953" w:type="dxa"/>
          </w:tcPr>
          <w:p w14:paraId="38B744AE" w14:textId="77777777" w:rsidR="00F6061C" w:rsidRPr="00190EBB" w:rsidRDefault="00190EBB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eastAsia="Calibri" w:cs="B Titr" w:hint="cs"/>
                <w:sz w:val="24"/>
                <w:szCs w:val="24"/>
                <w:rtl/>
                <w:lang w:bidi="fa-IR"/>
              </w:rPr>
              <w:t>درصد ثبت دستگاه رادیولوژی مستقل از بیمارستان در دانشگاه</w:t>
            </w:r>
          </w:p>
        </w:tc>
        <w:tc>
          <w:tcPr>
            <w:tcW w:w="3828" w:type="dxa"/>
          </w:tcPr>
          <w:p w14:paraId="69D2AC70" w14:textId="77777777" w:rsidR="00F6061C" w:rsidRPr="00C47EF7" w:rsidRDefault="00190EBB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در سطح دانشگاهی می باشد</w:t>
            </w:r>
          </w:p>
        </w:tc>
      </w:tr>
      <w:tr w:rsidR="00C47EF7" w:rsidRPr="00190EBB" w14:paraId="442E53D2" w14:textId="77777777" w:rsidTr="00C57DB3">
        <w:tc>
          <w:tcPr>
            <w:tcW w:w="992" w:type="dxa"/>
          </w:tcPr>
          <w:p w14:paraId="509D7876" w14:textId="77777777" w:rsidR="00F6061C" w:rsidRPr="00190EBB" w:rsidRDefault="00190EBB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eastAsia="Calibri" w:cs="B Titr" w:hint="cs"/>
                <w:sz w:val="24"/>
                <w:szCs w:val="24"/>
                <w:rtl/>
                <w:lang w:bidi="fa-IR"/>
              </w:rPr>
              <w:t>22-10</w:t>
            </w:r>
          </w:p>
        </w:tc>
        <w:tc>
          <w:tcPr>
            <w:tcW w:w="5953" w:type="dxa"/>
          </w:tcPr>
          <w:p w14:paraId="442327AD" w14:textId="77777777" w:rsidR="00F6061C" w:rsidRPr="00190EBB" w:rsidRDefault="00190EBB" w:rsidP="009F5D5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90EBB">
              <w:rPr>
                <w:rFonts w:eastAsia="Calibri" w:cs="B Titr" w:hint="cs"/>
                <w:sz w:val="24"/>
                <w:szCs w:val="24"/>
                <w:rtl/>
                <w:lang w:bidi="fa-IR"/>
              </w:rPr>
              <w:t>درصد ثبت دستگاه گاما کامرا مستقل از بیمارستان در دانشگاه</w:t>
            </w:r>
          </w:p>
        </w:tc>
        <w:tc>
          <w:tcPr>
            <w:tcW w:w="3828" w:type="dxa"/>
          </w:tcPr>
          <w:p w14:paraId="13B5E567" w14:textId="77777777" w:rsidR="00F6061C" w:rsidRPr="00C47EF7" w:rsidRDefault="00190EBB" w:rsidP="009F5D5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C47EF7">
              <w:rPr>
                <w:rFonts w:cs="B Zar" w:hint="cs"/>
                <w:sz w:val="24"/>
                <w:szCs w:val="24"/>
                <w:rtl/>
                <w:lang w:bidi="fa-IR"/>
              </w:rPr>
              <w:t>این شاخص در سطح دانشگاهی می باشد</w:t>
            </w:r>
          </w:p>
        </w:tc>
      </w:tr>
    </w:tbl>
    <w:p w14:paraId="405269FE" w14:textId="77777777" w:rsidR="009F5D5F" w:rsidRPr="009F5D5F" w:rsidRDefault="009F5D5F" w:rsidP="009F5D5F">
      <w:pPr>
        <w:bidi/>
        <w:rPr>
          <w:rFonts w:cs="B Titr"/>
          <w:sz w:val="24"/>
          <w:szCs w:val="24"/>
          <w:lang w:bidi="fa-IR"/>
        </w:rPr>
      </w:pPr>
    </w:p>
    <w:sectPr w:rsidR="009F5D5F" w:rsidRPr="009F5D5F" w:rsidSect="009F5D5F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D5F"/>
    <w:rsid w:val="00014AD8"/>
    <w:rsid w:val="00081381"/>
    <w:rsid w:val="000E3BF5"/>
    <w:rsid w:val="001157BF"/>
    <w:rsid w:val="00190EBB"/>
    <w:rsid w:val="00303948"/>
    <w:rsid w:val="004D5B14"/>
    <w:rsid w:val="00567208"/>
    <w:rsid w:val="006F31F6"/>
    <w:rsid w:val="008158D3"/>
    <w:rsid w:val="008612AF"/>
    <w:rsid w:val="009A5449"/>
    <w:rsid w:val="009F5D5F"/>
    <w:rsid w:val="00AB3204"/>
    <w:rsid w:val="00C47EF7"/>
    <w:rsid w:val="00C57DB3"/>
    <w:rsid w:val="00DD22EB"/>
    <w:rsid w:val="00DF2EEB"/>
    <w:rsid w:val="00E75101"/>
    <w:rsid w:val="00F6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B1276DF"/>
  <w15:chartTrackingRefBased/>
  <w15:docId w15:val="{5A4163EC-EBC7-46E4-8C69-D872E2990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5D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1162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7775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بهتاج دکتر فاطمه</dc:creator>
  <cp:keywords/>
  <dc:description/>
  <cp:lastModifiedBy>470 مهدیه صادقی</cp:lastModifiedBy>
  <cp:revision>2</cp:revision>
  <dcterms:created xsi:type="dcterms:W3CDTF">2021-10-02T09:07:00Z</dcterms:created>
  <dcterms:modified xsi:type="dcterms:W3CDTF">2021-10-02T09:07:00Z</dcterms:modified>
</cp:coreProperties>
</file>